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4F" w:rsidRDefault="00403B4F">
      <w:pPr>
        <w:rPr>
          <w:sz w:val="40"/>
          <w:szCs w:val="40"/>
        </w:rPr>
      </w:pPr>
      <w:r w:rsidRPr="00403B4F">
        <w:rPr>
          <w:sz w:val="40"/>
          <w:szCs w:val="40"/>
        </w:rPr>
        <w:t xml:space="preserve">                                            </w:t>
      </w:r>
      <w:r w:rsidR="00E34FB0">
        <w:rPr>
          <w:sz w:val="40"/>
          <w:szCs w:val="40"/>
        </w:rPr>
        <w:t>Актуальная п</w:t>
      </w:r>
      <w:bookmarkStart w:id="0" w:name="_GoBack"/>
      <w:bookmarkEnd w:id="0"/>
      <w:r w:rsidRPr="00403B4F">
        <w:rPr>
          <w:sz w:val="40"/>
          <w:szCs w:val="40"/>
        </w:rPr>
        <w:t xml:space="preserve">рограмма </w:t>
      </w:r>
    </w:p>
    <w:p w:rsidR="00403B4F" w:rsidRPr="00403B4F" w:rsidRDefault="00403B4F">
      <w:pPr>
        <w:rPr>
          <w:sz w:val="40"/>
          <w:szCs w:val="40"/>
        </w:rPr>
      </w:pPr>
      <w:r>
        <w:rPr>
          <w:sz w:val="40"/>
          <w:szCs w:val="40"/>
        </w:rPr>
        <w:t xml:space="preserve">             обслуживания туристов в Великом Новгороде</w:t>
      </w:r>
      <w:r w:rsidR="00E34FB0">
        <w:rPr>
          <w:sz w:val="40"/>
          <w:szCs w:val="40"/>
        </w:rPr>
        <w:t xml:space="preserve"> на 2020 год</w:t>
      </w:r>
      <w:r>
        <w:rPr>
          <w:sz w:val="40"/>
          <w:szCs w:val="40"/>
        </w:rPr>
        <w:t>.</w:t>
      </w:r>
    </w:p>
    <w:p w:rsidR="00403B4F" w:rsidRDefault="00403B4F"/>
    <w:p w:rsidR="00403B4F" w:rsidRDefault="00403B4F"/>
    <w:tbl>
      <w:tblPr>
        <w:tblW w:w="10155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0B3584" w:rsidRPr="000B3584" w:rsidTr="00403B4F">
        <w:trPr>
          <w:tblCellSpacing w:w="0" w:type="dxa"/>
        </w:trPr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1-й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прибытие в Великий Новгород.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Встреча с гидо</w:t>
            </w:r>
            <w:r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 на ж/д вокзале с табл. "Новгородский Спутник»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" у центрального входа со стороны перрона.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Трансфер в отель.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Утреннее размещение (при наличии свободных мест в гостинице без доплаты, гарантированно за доп. плату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расч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час 12-14.00)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Доп. завтрак в отеле.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(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плата)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2-х часовая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пешеходная экскурсия по старому городу: Софийская и Торговая сторона.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Комплекс 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Ярославово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дворище, торг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Ганзейский фонтан -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символ союза Ганзейских городов Нового времени.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Панорамма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города с пешеходного моста. Фото пауза.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Детинец - «каменная летопись Новгорода».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Кремль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Софийский собор - </w:t>
            </w:r>
            <w:r w:rsidRPr="000B3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самый древний храм России,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памятник 1000 -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летия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России.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подарок - входной билет в музей на выбор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«История Новгорода и Новгородской земли с древнейших времен до XVII в.»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 здании музея на территории Кремля и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«Русская икона XI – XIX вв.»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Древние – мировые шедевры. Или Владычную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Грановитую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палату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Ювелирное и декоративно-прикладное искусство V-XVII вв.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Организация обеда в кафе города - 400р.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Cвободное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время в центре. По желанию посещение доп. экскурсий.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36"/>
                <w:szCs w:val="36"/>
                <w:lang w:eastAsia="ru-RU"/>
              </w:rPr>
              <w:t> </w:t>
            </w:r>
            <w:hyperlink r:id="rId4" w:anchor="d2" w:history="1">
              <w:r w:rsidRPr="000B3584">
                <w:rPr>
                  <w:rFonts w:ascii="Arial" w:eastAsia="Times New Roman" w:hAnsi="Arial" w:cs="Arial"/>
                  <w:b/>
                  <w:bCs/>
                  <w:color w:val="A0522D"/>
                  <w:sz w:val="36"/>
                  <w:szCs w:val="36"/>
                  <w:u w:val="single"/>
                  <w:lang w:eastAsia="ru-RU"/>
                </w:rPr>
                <w:t>Выбери СВОЙ Новгород!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Рекомендуем заранее выбрать ПАКЕТ ЭКСКУРСИЙ по интересам гостей (доп. Плата дана с учетом комиссии см. в ценовой таблице)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  </w:t>
            </w:r>
          </w:p>
        </w:tc>
      </w:tr>
      <w:tr w:rsidR="000B3584" w:rsidRPr="000B3584" w:rsidTr="00403B4F">
        <w:trPr>
          <w:tblCellSpacing w:w="0" w:type="dxa"/>
        </w:trPr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2-й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в отеле. 12.00 расчетный час. Освобождение номеров. (Вещи в камеру хранения отеля.)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>2-х часовая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авто-экскурсия по окрестностям.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Посещение действующего,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самого крупного из новгородских монастырей - Победоносца Георгия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,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традиционно именуемый Юрьев, Георгиевский собор 1119 г.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Чудесная деревня 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–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"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Витославлицы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" 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архитектурный и природный заповедник деревянного зодчества.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Дегустация традиционных Новгородских напитков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Возможность попробовать и приобрести качественную продукцию на основе экологически чистых лесных ягод и трав от производителя.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Организация обеда в кафе города - 400р.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Cвободное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время в центре.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20.00 Трансфер на вокзал.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lastRenderedPageBreak/>
        <w:t> </w:t>
      </w:r>
    </w:p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Стоимость на 1 человека</w:t>
      </w:r>
    </w:p>
    <w:tbl>
      <w:tblPr>
        <w:tblW w:w="1020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703"/>
        <w:gridCol w:w="1683"/>
        <w:gridCol w:w="1654"/>
        <w:gridCol w:w="1266"/>
        <w:gridCol w:w="2778"/>
      </w:tblGrid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Место в двухместном номере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доп. кровать(3-й в стандартном номере)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Завтрак в день заезда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сутки проживания (нетто)двух/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одномест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5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Парк Инн 4*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завтрак швед. Стол утренняя сауна. Бассейн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7300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1200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2250/3900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6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Рахманинов</w:t>
              </w:r>
            </w:hyperlink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7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u w:val="single"/>
                  <w:lang w:eastAsia="ru-RU"/>
                </w:rPr>
                <w:t>Гостиница со вкусом!</w:t>
              </w:r>
            </w:hyperlink>
            <w:r w:rsidR="000B3584"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Исторический центр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6900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2000/2400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8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Бутик-отель TRUVOR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напротив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Ярославова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дворища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7100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350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1800/3000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9" w:history="1">
              <w:proofErr w:type="spellStart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г.Садко</w:t>
              </w:r>
              <w:proofErr w:type="spellEnd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 xml:space="preserve">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или г. </w:t>
            </w:r>
            <w:hyperlink r:id="rId10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Интурист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или г. </w:t>
            </w:r>
            <w:hyperlink r:id="rId11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Акрон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- завтрак швед. стол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6300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750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540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1500/2250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12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Волхов 4*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завтрак швед. стол -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7100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800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720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13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г. На Прусской,</w:t>
              </w:r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комплекс,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6100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1500/2800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14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Новинка ГД Три кота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 завтрак по меню – уютная домашняя атмосфера. </w:t>
            </w:r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(При отеле баня с </w:t>
            </w:r>
            <w:proofErr w:type="spellStart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бассеном</w:t>
            </w:r>
            <w:proofErr w:type="spellEnd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10 мин. от Кремля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6000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1400/2300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00" w:type="dxa"/>
            <w:gridSpan w:val="6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В стоимость включено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проживание в гостинице, 1 завтрак,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услуги гида, экскурсионное обслуживание, входные билеты, трансфер ж/д-отель-ж/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д,  дегустация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, 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комиссия агентствам  20 % от стоимости тура.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ребенка при любом размещение до 16 лет – 300 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Внимание! Фирма оставляет за собой право менять порядок экскурсий и объекты посещения на равнозначные, не изменяя объема программы.</w:t>
            </w:r>
            <w:r w:rsidRPr="000B3584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 </w:t>
      </w:r>
    </w:p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bookmarkStart w:id="1" w:name="d2"/>
      <w:bookmarkEnd w:id="1"/>
      <w:r w:rsidRPr="000B358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Пакеты экскурсий.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480"/>
        <w:gridCol w:w="5118"/>
        <w:gridCol w:w="1335"/>
        <w:gridCol w:w="1324"/>
      </w:tblGrid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взр</w:t>
            </w:r>
            <w:proofErr w:type="spellEnd"/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/</w:t>
            </w:r>
            <w:proofErr w:type="spellStart"/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реб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длительность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семейный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Экскурсия – мини концерт ЗВУКИ МУЗЫКИ -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Как понимали звук и музыку люди средневековья? На каких музыкальных инструментах играли в Древней Руси?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Посещение творческой мастерской Дело вкуса” Мастер - класс по одному из славянских ремесел.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1200 р./600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3 часа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паломнический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Загородная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автоэкскурсия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с посещением окрестных монастырей на выбор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Николо-Вяжищский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монастырь или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Хутынский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монастырь.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1500 р./1300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2 часа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самостоятельный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Единый билет - Весь Кремль: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здание Присутственных мест с экспозициями археологических артефактов и русской иконы, Музей изобразительных искусств и аудиогид. Владычная (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Грановитая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) палата Детский музейный центр Уникальный Соколиный двор.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500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-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дегустационный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Традиционная новгородская «Трапеза по-боярски»!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Традиционный судак по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Ильменски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, похлёбка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Новгородски</w:t>
            </w:r>
            <w:proofErr w:type="spellEnd"/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, 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 xml:space="preserve">блинчики с припеком, Иван-чай по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старорусски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 купеческом ресторане.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lastRenderedPageBreak/>
              <w:t>1500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 час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молодежный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Квест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«Тайна старого города»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Игровой вариант знакомства с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уникальными местами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фактами из истории города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Участники получают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инструкцию,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которая дает возможность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пройти </w:t>
            </w:r>
            <w:proofErr w:type="gram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аршрут 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по</w:t>
            </w:r>
            <w:proofErr w:type="gram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улицам исторического центра.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Разгадав загадки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квеста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, участники находят подготовленный для них клад.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1000 р./1000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1,5 часа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Исторический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Загородная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автоэкскурсия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по уникальным объектам ЮНЕСКО: 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Рюриково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городище - археологический памятник IX века, Бывшая резиденция первых новгородских князей Ц. Спаса на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Нередице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1198 г. возрожденная из руин. Является последней княжеской постройкой 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Новгороде. (все объекты с заходом).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1800 р./1600 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2 часа 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color w:val="424754"/>
          <w:sz w:val="18"/>
          <w:szCs w:val="18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212"/>
      </w:tblGrid>
      <w:tr w:rsidR="000B3584" w:rsidRPr="000B3584" w:rsidTr="000B358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 </w:t>
            </w:r>
            <w:r w:rsidRPr="000B3584">
              <w:rPr>
                <w:rFonts w:ascii="Arial" w:eastAsia="Times New Roman" w:hAnsi="Arial" w:cs="Arial"/>
                <w:noProof/>
                <w:color w:val="A0522D"/>
                <w:sz w:val="24"/>
                <w:szCs w:val="24"/>
                <w:lang w:eastAsia="ru-RU"/>
              </w:rPr>
              <w:drawing>
                <wp:inline distT="0" distB="0" distL="0" distR="0" wp14:anchorId="40B98EB3" wp14:editId="7A777EDC">
                  <wp:extent cx="2038350" cy="1600200"/>
                  <wp:effectExtent l="0" t="0" r="0" b="0"/>
                  <wp:docPr id="1" name="Рисунок 1" descr="https://volchkva.ru/tinybrowser/images/velnov2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chkva.ru/tinybrowser/images/velnov2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САМЫЕ РУССКИЕ ГОРОДА. 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В.Новгород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-Старая Русса 2 д./1 н.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 </w:t>
            </w:r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17" w:anchor="d3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7"/>
                  <w:szCs w:val="27"/>
                  <w:lang w:eastAsia="ru-RU"/>
                </w:rPr>
                <w:t>Подробнее </w:t>
              </w:r>
            </w:hyperlink>
          </w:p>
        </w:tc>
      </w:tr>
      <w:tr w:rsidR="000B3584" w:rsidRPr="000B3584" w:rsidTr="000B358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даты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Каждые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Сб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-вс. По запросу возможно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пн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-пт.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цена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 9200 р. 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В стоимость включено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Проживание, экскурсии по программе. трансфер вокзал-отель-вокзал.</w:t>
            </w:r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 xml:space="preserve"> В подарок: </w:t>
            </w:r>
            <w:proofErr w:type="spellStart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Вх</w:t>
            </w:r>
            <w:proofErr w:type="spellEnd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. билет на посещение музея каждому гостю.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18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FF0000"/>
                  <w:sz w:val="48"/>
                  <w:szCs w:val="48"/>
                  <w:lang w:eastAsia="ru-RU"/>
                </w:rPr>
                <w:t>ЗАБРОНИРОВАТЬ</w:t>
              </w:r>
            </w:hyperlink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color w:val="424754"/>
          <w:sz w:val="18"/>
          <w:szCs w:val="18"/>
          <w:lang w:eastAsia="ru-RU"/>
        </w:rPr>
        <w:t> 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0B3584" w:rsidRPr="000B3584" w:rsidTr="000B3584">
        <w:trPr>
          <w:tblCellSpacing w:w="0" w:type="dxa"/>
        </w:trPr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bookmarkStart w:id="2" w:name="d3"/>
            <w:bookmarkEnd w:id="2"/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1-й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прибытие в Великий Новгород.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Встреча с гидом на ж/д вокзале с табл. "Волхва" у центрального входа со стороны перрона.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Трансфер в отель.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Утреннее размещение (при наличии свободных мест в гостинице без доплаты, гарантированно за доп. плату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расч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час 12-14.00)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>Доп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завтрак в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отеле .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(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плата)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2-х часовая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пешеходная экскурсия по старому городу: Софийская и Торговая сторона.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Комплекс 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Ярославово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дворище, торг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Ганзейский фонтан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-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символ союза Ганзейских городов Нового времени.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Панорамма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города с пешеходного моста. Фото пауза.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Детинец - «каменная летопись Новгорода».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Кремль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Софийский собор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-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самый древний храм России,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памятник 1000 -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летия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России.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подарок - входной билет в музей на выбор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«История Новгорода и Новгородской земли с древнейших времен до XVII в.»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 здании музея на территории Кремля и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«Русская икона XI – XIX вв.»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Древние – мировые шедевры. Или Владычную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Грановитую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палату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Ювелирное и декоративно-прикладное искусство V-XVII вв.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Организация обеда в кафе города - 400р.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Cвободное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время в центре. По желанию посещение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экскурсий.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36"/>
                <w:szCs w:val="36"/>
                <w:lang w:eastAsia="ru-RU"/>
              </w:rPr>
              <w:t> </w:t>
            </w:r>
            <w:hyperlink r:id="rId19" w:anchor="d2" w:history="1">
              <w:r w:rsidRPr="000B3584">
                <w:rPr>
                  <w:rFonts w:ascii="Arial" w:eastAsia="Times New Roman" w:hAnsi="Arial" w:cs="Arial"/>
                  <w:b/>
                  <w:bCs/>
                  <w:color w:val="A0522D"/>
                  <w:sz w:val="36"/>
                  <w:szCs w:val="36"/>
                  <w:u w:val="single"/>
                  <w:lang w:eastAsia="ru-RU"/>
                </w:rPr>
                <w:t>Выбери СВОЙ Новгород!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Рекомендуем заранее выбрать ПАКЕТ  ЭКСКУРСИЙ по интересам гостей (доп. Плата дана с учетом комиссии см. в ценовой таблице)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u w:val="single"/>
                <w:lang w:eastAsia="ru-RU"/>
              </w:rPr>
              <w:lastRenderedPageBreak/>
              <w:t>2-й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в отеле.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Внимание! 12.00 расчетный час. Освобождение номеров до отъезда на экскурсии. (Вещи в камеру хранения отеля.)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10-00 Выездная программа в Старую Руссу, соляной город на Великом водном пути "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Из варяг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 греки" (100 км), информация во время пути.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Экскурсионная программа: Обзорная экскурсия - Старая Русса -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один из древнейших русских городов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. Памятники древнего зодчества: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Спасо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-Преображенский монастырь (основан в конце XII века); церковь Мины (XIV в.); Никольская церковь (XIV-XIX вв.); Троицкая церковь и Воскресенский собор (конец XVII века)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Прогулка по курорту- парку.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Знакомство с его уникальными природными условиями.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Ионизированный воздух,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самый мощный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самоизливающийся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минеральный фонтан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 в Европе –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Муравьевский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три незамерзающих озера, бюветы с целебными водами.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Дом-музей Ф.М. Достоевского.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где были написаны романы "Братья Карамазовы", "Бесы" и другие произведения. В настоящее время в доме писателя воссозданы интерьеры нескольких мемориальных комнат, представлены подлинная мебель XIX века, фотографии, документы, книги, вещи, принадлежавшие писателю и членам его семьи.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Или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 xml:space="preserve">музей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Северо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 xml:space="preserve"> Западного фронта.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~ 17-00 Возвращение 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Новгород.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20.00 трансфер на ж/д вокзал.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lastRenderedPageBreak/>
        <w:t> </w:t>
      </w:r>
    </w:p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Стоимость на 1 человека</w:t>
      </w:r>
    </w:p>
    <w:tbl>
      <w:tblPr>
        <w:tblW w:w="1020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703"/>
        <w:gridCol w:w="1683"/>
        <w:gridCol w:w="1654"/>
        <w:gridCol w:w="1266"/>
        <w:gridCol w:w="2778"/>
      </w:tblGrid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Место в двухместном номере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доп. кровать(3-й в стандартном номере)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Завтрак в день заезда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сутки проживания (нетто)двух/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одномест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0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Парк Инн 4*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швед. Стол утренняя сауна. Бассейн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10500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1200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2250/3900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1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Рахманинов</w:t>
              </w:r>
            </w:hyperlink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2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u w:val="single"/>
                  <w:lang w:eastAsia="ru-RU"/>
                </w:rPr>
                <w:t>Гостиница со вкусом!</w:t>
              </w:r>
            </w:hyperlink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Исторический центр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10100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500 р</w:t>
            </w: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2000/2400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3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Бутик-отель TRUVOR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напротив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Ярославова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дворища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103000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350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1800/3000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4" w:history="1">
              <w:proofErr w:type="spellStart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г.Садко</w:t>
              </w:r>
              <w:proofErr w:type="spellEnd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 xml:space="preserve">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или г. </w:t>
            </w:r>
            <w:hyperlink r:id="rId25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Интурист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или г. </w:t>
            </w:r>
            <w:hyperlink r:id="rId26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Акрон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- завтрак швед. стол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9500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750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540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1500/2250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7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Волхов 4*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завтрак швед. стол -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10300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800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720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8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г. На Прусской,</w:t>
              </w:r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комплекс,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9300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1500/2800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29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Новинка ГД Три кота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 завтрак по меню – уютная домашняя атмосфера. </w:t>
            </w:r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(При отеле баня с </w:t>
            </w:r>
            <w:proofErr w:type="spellStart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бассеном</w:t>
            </w:r>
            <w:proofErr w:type="spellEnd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>10 мин. от Кремля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lastRenderedPageBreak/>
              <w:t>9200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1400/2300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00" w:type="dxa"/>
            <w:gridSpan w:val="6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lastRenderedPageBreak/>
              <w:t>В стоимость включено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проживание в гостинице, 1 завтрак,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услуги гида, экскурсионное обслуживание, входные билеты, трансфер ж/д-отель-ж/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д,  дегустация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, 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комиссия агентствам  20 % от стоимости тура.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ребенка при любом размещение до 16 лет – 300 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Внимание! Фирма оставляет за собой право менять порядок экскурсий и объекты посещения на равнозначные, не изменяя объема программы. 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6634"/>
      </w:tblGrid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 </w:t>
            </w:r>
            <w:r w:rsidRPr="000B3584">
              <w:rPr>
                <w:rFonts w:ascii="Arial" w:eastAsia="Times New Roman" w:hAnsi="Arial" w:cs="Arial"/>
                <w:noProof/>
                <w:color w:val="A0522D"/>
                <w:sz w:val="24"/>
                <w:szCs w:val="24"/>
                <w:lang w:eastAsia="ru-RU"/>
              </w:rPr>
              <w:drawing>
                <wp:inline distT="0" distB="0" distL="0" distR="0" wp14:anchorId="29A44ABC" wp14:editId="795912E7">
                  <wp:extent cx="2381250" cy="1266825"/>
                  <wp:effectExtent l="0" t="0" r="0" b="9525"/>
                  <wp:docPr id="2" name="Рисунок 2" descr="https://volchkva.ru/tinybrowser/images/7c6c71f6-46a4-41d7-8cb6-4685e2b1800d.jpg">
                    <a:hlinkClick xmlns:a="http://schemas.openxmlformats.org/drawingml/2006/main" r:id="rId3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lchkva.ru/tinybrowser/images/7c6c71f6-46a4-41d7-8cb6-4685e2b1800d.jpg">
                            <a:hlinkClick r:id="rId3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ЖИВОЙ МУЗЕЙ И ЗАПОВЕДНЫЙ КРАЙ ОЗЕР. 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В.Новгород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 xml:space="preserve"> – Валдай. 2 д./1 н.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 </w:t>
            </w:r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32" w:anchor="d4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7"/>
                  <w:szCs w:val="27"/>
                  <w:lang w:eastAsia="ru-RU"/>
                </w:rPr>
                <w:t>Подробнее </w:t>
              </w:r>
            </w:hyperlink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даты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Каждые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Сб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-вс. По запросу возможно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пн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-пт.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цена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 6000 р. </w:t>
            </w: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В стоимость включено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Проживание, экскурсии по программе. трансфер вокзал-отель-вокзал. </w:t>
            </w:r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 xml:space="preserve">В подарок: </w:t>
            </w:r>
            <w:proofErr w:type="spellStart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Вх</w:t>
            </w:r>
            <w:proofErr w:type="spellEnd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. билет на посещение музея каждому гостю.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33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FF0000"/>
                  <w:sz w:val="48"/>
                  <w:szCs w:val="48"/>
                  <w:lang w:eastAsia="ru-RU"/>
                </w:rPr>
                <w:t>ЗАБРОНИРОВАТЬ</w:t>
              </w:r>
            </w:hyperlink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 </w:t>
      </w:r>
    </w:p>
    <w:tbl>
      <w:tblPr>
        <w:tblW w:w="1017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bookmarkStart w:id="3" w:name="d4"/>
            <w:bookmarkEnd w:id="3"/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1-й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прибытие в Великий Новгород.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Встреча с гидом на ж/д вокзале с табл. "Волхва" у центрального входа со стороны перрона.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Трансфер в отель.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Утреннее размещение (при наличии свободных мест в гостинице без доплаты, гарантированно за доп. плату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расч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час 12-14.00)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завтрак в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отеле .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(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плата)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2-х часовая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пешеходная экскурсия по старому городу: Софийская и Торговая сторона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Комплекс 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Ярославово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дворище, торг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Ганзейский фонтан -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символ союза Ганзейских городов Нового времени.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Панорамма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города с пешеходного моста. Фото пауза.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Детинец - «каменная летопись Новгорода».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Кремль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Софийский собор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-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самый древний храм России,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памятник 1000 -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летия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России.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подарок - входной билет в музей на выбор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«История Новгорода и Новгородской земли с древнейших времен до XVII в.»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 здании музея на территории Кремля и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«Русская икона XI – XIX вв.»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Древние – мировые шедевры. Или 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lastRenderedPageBreak/>
              <w:t xml:space="preserve">Владычную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Грановитую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палату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Ювелирное и декоративно-прикладное искусство V-XVII вв.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Организация обеда в кафе города - 400р.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Cвободное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время в центре. По желанию посещение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экскурсий.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36"/>
                <w:szCs w:val="36"/>
                <w:lang w:eastAsia="ru-RU"/>
              </w:rPr>
              <w:t> </w:t>
            </w:r>
            <w:hyperlink r:id="rId34" w:anchor="d2" w:history="1">
              <w:r w:rsidRPr="000B3584">
                <w:rPr>
                  <w:rFonts w:ascii="Arial" w:eastAsia="Times New Roman" w:hAnsi="Arial" w:cs="Arial"/>
                  <w:b/>
                  <w:bCs/>
                  <w:color w:val="A0522D"/>
                  <w:sz w:val="36"/>
                  <w:szCs w:val="36"/>
                  <w:u w:val="single"/>
                  <w:lang w:eastAsia="ru-RU"/>
                </w:rPr>
                <w:t>Выбери СВОЙ Новгород!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Рекомендуем заранее выбрать ПАКЕТ  ЭКСКУРСИЙ по интересам гостей (доп. Плата дана с учетом комиссии см. в ценовой таблице)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u w:val="single"/>
                <w:lang w:eastAsia="ru-RU"/>
              </w:rPr>
              <w:lastRenderedPageBreak/>
              <w:t>2-й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в отеле.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Внимание! 12.00 расчетный час. Освобождение номеров до отъезда на экскурсии. (Вещи в камеру хранения отеля.)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09-00 Выездная программа на Валдай, небольшой древний город на тракте Москва – Новгород (150 км), информация во время пути.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11-30 Экскурсионная программа: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Валдайский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Иверский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Святоозерский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Богородицкий мужской монастырь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,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расположенный на одном из островов живописного Святого озера.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Посещение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музея колоколов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 здании Церкви Великомученицы Екатерины 1793 г. Единственный сохранившийся в Новгородской области подобный памятник.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~ 18-00 Возвращение 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Новгород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20.00 трансфер на ж/д вокзал.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color w:val="424754"/>
          <w:sz w:val="18"/>
          <w:szCs w:val="18"/>
          <w:lang w:eastAsia="ru-RU"/>
        </w:rPr>
        <w:t> </w:t>
      </w:r>
    </w:p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Стоимость на 1 человека</w:t>
      </w:r>
    </w:p>
    <w:tbl>
      <w:tblPr>
        <w:tblW w:w="1020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703"/>
        <w:gridCol w:w="1683"/>
        <w:gridCol w:w="1654"/>
        <w:gridCol w:w="1266"/>
        <w:gridCol w:w="2778"/>
      </w:tblGrid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Место в двухместном номере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доп. кровать(3-й в стандартном номере)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Завтрак в день заезда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Доп. сутки проживания (нетто)двух/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одномест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35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Парк Инн 4*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швед. Стол утренняя сауна. Бассейн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11000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1200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650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2250/3900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36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Рахманинов</w:t>
              </w:r>
            </w:hyperlink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37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u w:val="single"/>
                  <w:lang w:eastAsia="ru-RU"/>
                </w:rPr>
                <w:t>Гостиница со вкусом!</w:t>
              </w:r>
            </w:hyperlink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>Исторический центр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lastRenderedPageBreak/>
              <w:t>10700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2000/2400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38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Бутик-отель TRUVOR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напротив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Ярославова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дворища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10900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350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1800/3000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39" w:history="1">
              <w:proofErr w:type="spellStart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г.Садко</w:t>
              </w:r>
              <w:proofErr w:type="spellEnd"/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 xml:space="preserve">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или г. </w:t>
            </w:r>
            <w:hyperlink r:id="rId40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Интурист 3*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или г. </w:t>
            </w:r>
            <w:hyperlink r:id="rId41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Акрон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- завтрак швед. стол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10100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750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540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450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1500/2250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42" w:history="1"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г. Волхов 4*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завтрак швед. стол -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10900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800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720 р.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2200/3000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43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г. На Прусской,</w:t>
              </w:r>
              <w:r w:rsidR="000B3584"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комплекс, центр города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10000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1500/2800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208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hyperlink r:id="rId44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4"/>
                  <w:szCs w:val="24"/>
                  <w:lang w:eastAsia="ru-RU"/>
                </w:rPr>
                <w:t>Новинка ГД Три кота</w:t>
              </w:r>
            </w:hyperlink>
            <w:r w:rsidR="000B3584"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 завтрак по меню – уютная домашняя атмосфера. </w:t>
            </w:r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(При отеле баня с </w:t>
            </w:r>
            <w:proofErr w:type="spellStart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бассеном</w:t>
            </w:r>
            <w:proofErr w:type="spellEnd"/>
            <w:r w:rsidR="000B3584"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)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10 мин. от Кремля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9800 р.</w:t>
            </w:r>
          </w:p>
        </w:tc>
        <w:tc>
          <w:tcPr>
            <w:tcW w:w="141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 р.</w:t>
            </w:r>
          </w:p>
        </w:tc>
        <w:tc>
          <w:tcPr>
            <w:tcW w:w="22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153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 комплекс</w:t>
            </w:r>
          </w:p>
        </w:tc>
        <w:tc>
          <w:tcPr>
            <w:tcW w:w="154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1400/2300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00" w:type="dxa"/>
            <w:gridSpan w:val="6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В стоимость включено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проживание в гостинице, 1 завтрак,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услуги гида, экскурсионное обслуживание, входные билеты, трансфер ж/д-отель-ж/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д,  дегустация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, 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комиссия агентствам  20 % от стоимости тура.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ребенка при любом размещение до 16 лет – 300 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Внимание! Фирма оставляет за собой право менять порядок экскурсий и объекты посещения на равнозначные, не изменяя объема программы. 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color w:val="424754"/>
          <w:sz w:val="18"/>
          <w:szCs w:val="18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6652"/>
      </w:tblGrid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  </w:t>
            </w:r>
            <w:r w:rsidRPr="000B3584">
              <w:rPr>
                <w:rFonts w:ascii="Arial" w:eastAsia="Times New Roman" w:hAnsi="Arial" w:cs="Arial"/>
                <w:b/>
                <w:bCs/>
                <w:noProof/>
                <w:color w:val="A0522D"/>
                <w:sz w:val="24"/>
                <w:szCs w:val="24"/>
                <w:lang w:eastAsia="ru-RU"/>
              </w:rPr>
              <w:drawing>
                <wp:inline distT="0" distB="0" distL="0" distR="0" wp14:anchorId="1ED3E2BE" wp14:editId="606A14AF">
                  <wp:extent cx="2371725" cy="1266825"/>
                  <wp:effectExtent l="0" t="0" r="9525" b="9525"/>
                  <wp:docPr id="3" name="Рисунок 3" descr="https://volchkva.ru/tinybrowser/images/146cadcc3859.jpg">
                    <a:hlinkClick xmlns:a="http://schemas.openxmlformats.org/drawingml/2006/main" r:id="rId4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olchkva.ru/tinybrowser/images/146cadcc3859.jpg">
                            <a:hlinkClick r:id="rId4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ДВА КРЕМЛЯ. 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В.Новгород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 xml:space="preserve"> – Псков. 2 д./1 н.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 </w:t>
            </w:r>
          </w:p>
          <w:p w:rsidR="000B3584" w:rsidRPr="000B3584" w:rsidRDefault="00E34FB0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47" w:anchor="d5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A0522D"/>
                  <w:sz w:val="27"/>
                  <w:szCs w:val="27"/>
                  <w:lang w:eastAsia="ru-RU"/>
                </w:rPr>
                <w:t>Подробнее </w:t>
              </w:r>
            </w:hyperlink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Каждые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Сб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 xml:space="preserve">-вс. По запросу возможно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пн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7"/>
                <w:szCs w:val="27"/>
                <w:lang w:eastAsia="ru-RU"/>
              </w:rPr>
              <w:t>-пт.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 11500 р. 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8"/>
                <w:szCs w:val="18"/>
                <w:lang w:eastAsia="ru-RU"/>
              </w:rPr>
              <w:lastRenderedPageBreak/>
              <w:t>В стоимость включено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Проживание, экскурсии по программе. трансфер вокзал-отель-вокзал. </w:t>
            </w:r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 xml:space="preserve">В подарок: </w:t>
            </w:r>
            <w:proofErr w:type="spellStart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Вх</w:t>
            </w:r>
            <w:proofErr w:type="spellEnd"/>
            <w:r w:rsidRPr="000B358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. билет на посещение музея каждому гостю.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6"/>
            <w:hideMark/>
          </w:tcPr>
          <w:p w:rsidR="000B3584" w:rsidRPr="000B3584" w:rsidRDefault="00E34FB0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8"/>
                <w:szCs w:val="18"/>
                <w:lang w:eastAsia="ru-RU"/>
              </w:rPr>
            </w:pPr>
            <w:hyperlink r:id="rId48" w:history="1">
              <w:r w:rsidR="000B3584" w:rsidRPr="000B3584">
                <w:rPr>
                  <w:rFonts w:ascii="Arial" w:eastAsia="Times New Roman" w:hAnsi="Arial" w:cs="Arial"/>
                  <w:b/>
                  <w:bCs/>
                  <w:color w:val="FF0000"/>
                  <w:sz w:val="48"/>
                  <w:szCs w:val="48"/>
                  <w:lang w:eastAsia="ru-RU"/>
                </w:rPr>
                <w:t>ЗАБРОНИРОВАТЬ</w:t>
              </w:r>
            </w:hyperlink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t> </w:t>
      </w:r>
    </w:p>
    <w:tbl>
      <w:tblPr>
        <w:tblW w:w="1017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bookmarkStart w:id="4" w:name="d5"/>
            <w:bookmarkEnd w:id="4"/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1-й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прибытие в Великий Новгород.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Встреча с гидом на ж/д вокзале с табл. "Волхва" у центрального входа со стороны перрона.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Трансфер в отель 3* возможные варианты (Акрон, Интурист, Садко).</w:t>
            </w: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lang w:eastAsia="ru-RU"/>
              </w:rPr>
              <w:t> (Утреннее размещение включено) отдых.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Завтрак в отеле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шв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Стол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2-х часовая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пешеходная экскурсия по старому городу: Софийская и Торговая сторона.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Комплекс 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Ярославово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дворище, торг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Ганзейский фонтан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-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символ союза Ганзейских городов Нового времени.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Панорамма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города с пешеходного моста. Фото пауза.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Детинец - «каменная летопись Новгорода».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Кремль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Софийский собор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-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самый древний храм России,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памятник 1000 -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летия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России.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подарок - входной билет в музей на выбор</w:t>
            </w: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«История Новгорода и Новгородской земли с древнейших времен до XVII в.»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в здании музея на территории Кремля и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«Русская икона XI – XIX вв.»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Древние – мировые шедевры. Или Владычную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Грановитую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 xml:space="preserve"> палату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Ювелирное и декоративно-прикладное искусство V-XVII вв.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Организация обеда в кафе города - 400р.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Cвободное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время в центре. По желанию посещение 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доп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экскурсий.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36"/>
                <w:szCs w:val="36"/>
                <w:lang w:eastAsia="ru-RU"/>
              </w:rPr>
              <w:t> </w:t>
            </w:r>
            <w:hyperlink r:id="rId49" w:anchor="d2" w:history="1">
              <w:r w:rsidRPr="000B3584">
                <w:rPr>
                  <w:rFonts w:ascii="Arial" w:eastAsia="Times New Roman" w:hAnsi="Arial" w:cs="Arial"/>
                  <w:b/>
                  <w:bCs/>
                  <w:color w:val="A0522D"/>
                  <w:sz w:val="36"/>
                  <w:szCs w:val="36"/>
                  <w:u w:val="single"/>
                  <w:lang w:eastAsia="ru-RU"/>
                </w:rPr>
                <w:t>Выбери СВОЙ Новгород!</w:t>
              </w:r>
            </w:hyperlink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Рекомендуем заранее выбрать ПАКЕТ ЭКСКУРСИЙ по интересам гостей (доп. Плата дана с учетом комиссии см. в ценовой таблице)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 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16.30 Освобождение номеров.  Трансфер на вокзал.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17.30 Отправление в Псков на поезде Ласточка (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ж/д билет включен в стоимость тура).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21.50 Прибытие в Псков. Встреча с гидом на ж/д вокзале. Трансфер в гостиницу (вариант на выбор). Размещение.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i/>
                <w:iCs/>
                <w:color w:val="424754"/>
                <w:sz w:val="24"/>
                <w:szCs w:val="24"/>
                <w:u w:val="single"/>
                <w:lang w:eastAsia="ru-RU"/>
              </w:rPr>
              <w:t>2-й день: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Завтрак в отеле. Внимание! 12.00 расчетный час.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09.00 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Пешеходная обзорная экскурсия по г. Пскову «Любуемся Псковом. Господи, какой большой город! Точно </w:t>
            </w:r>
            <w:proofErr w:type="gram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Париж!...</w:t>
            </w:r>
            <w:proofErr w:type="gram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»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</w:t>
            </w:r>
            <w:proofErr w:type="gramStart"/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Кремль ,Вечевая</w:t>
            </w:r>
            <w:proofErr w:type="gramEnd"/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площадь, Троицкий собор.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lastRenderedPageBreak/>
              <w:t>11.30 Экскурсия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 «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Изборск </w:t>
            </w:r>
            <w:proofErr w:type="spellStart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чудесатый</w:t>
            </w:r>
            <w:proofErr w:type="spellEnd"/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 xml:space="preserve"> да крепость крылата»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Приезд в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Изборск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 </w:t>
            </w:r>
            <w:r w:rsidRPr="000B358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Осмотр крепости, прогулка к святым источникам «Словенским ключам».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Изборск или «Железный град» - одно из древнейших славянских поселений,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окутанное  легендами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Обед.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Переезд в мужской действующий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u w:val="single"/>
                <w:lang w:eastAsia="ru-RU"/>
              </w:rPr>
              <w:t>Свято-Успенский Псково-Печерский монастырь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u w:val="single"/>
                <w:lang w:eastAsia="ru-RU"/>
              </w:rPr>
              <w:t>, 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знакомство со святынями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и  достопримечательностями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Отправление в Псков на ж\д вокзал.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19.30 Отправление поезда № 10 сообщение Псков – Москва.</w:t>
            </w:r>
          </w:p>
        </w:tc>
      </w:tr>
    </w:tbl>
    <w:p w:rsidR="000B3584" w:rsidRPr="000B3584" w:rsidRDefault="000B3584" w:rsidP="000B3584">
      <w:pPr>
        <w:shd w:val="clear" w:color="auto" w:fill="F6E3C6"/>
        <w:spacing w:before="100" w:beforeAutospacing="1" w:after="100" w:afterAutospacing="1" w:line="240" w:lineRule="auto"/>
        <w:rPr>
          <w:rFonts w:ascii="Tahoma" w:eastAsia="Times New Roman" w:hAnsi="Tahoma" w:cs="Tahoma"/>
          <w:color w:val="424754"/>
          <w:sz w:val="18"/>
          <w:szCs w:val="18"/>
          <w:lang w:eastAsia="ru-RU"/>
        </w:rPr>
      </w:pPr>
      <w:r w:rsidRPr="000B3584">
        <w:rPr>
          <w:rFonts w:ascii="Tahoma" w:eastAsia="Times New Roman" w:hAnsi="Tahoma" w:cs="Tahoma"/>
          <w:b/>
          <w:bCs/>
          <w:color w:val="424754"/>
          <w:sz w:val="18"/>
          <w:szCs w:val="18"/>
          <w:lang w:eastAsia="ru-RU"/>
        </w:rPr>
        <w:lastRenderedPageBreak/>
        <w:t>Стоимость на 1 человека</w:t>
      </w:r>
    </w:p>
    <w:tbl>
      <w:tblPr>
        <w:tblW w:w="10170" w:type="dxa"/>
        <w:tblCellSpacing w:w="0" w:type="dxa"/>
        <w:tblInd w:w="45" w:type="dxa"/>
        <w:tblBorders>
          <w:top w:val="single" w:sz="6" w:space="0" w:color="808080"/>
          <w:left w:val="single" w:sz="6" w:space="0" w:color="808080"/>
        </w:tblBorders>
        <w:shd w:val="clear" w:color="auto" w:fill="F6E3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068"/>
        <w:gridCol w:w="2187"/>
        <w:gridCol w:w="2390"/>
      </w:tblGrid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b/>
                <w:bCs/>
                <w:color w:val="424754"/>
                <w:sz w:val="16"/>
                <w:szCs w:val="16"/>
                <w:lang w:eastAsia="ru-RU"/>
              </w:rPr>
              <w:t>Размещение Новгород/Псков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Место в двухместном номере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доп. кровать(3-й в стандартном номере)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Гост. 3*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з-к швед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Стол/ </w:t>
            </w:r>
            <w:proofErr w:type="spell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fldChar w:fldCharType="begin"/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instrText xml:space="preserve"> HYPERLINK "https://vk.com/arlepskov" </w:instrTex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fldChar w:fldCharType="separate"/>
            </w:r>
            <w:r w:rsidRPr="000B3584">
              <w:rPr>
                <w:rFonts w:ascii="Arial" w:eastAsia="Times New Roman" w:hAnsi="Arial" w:cs="Arial"/>
                <w:color w:val="A0522D"/>
                <w:sz w:val="24"/>
                <w:szCs w:val="24"/>
                <w:u w:val="single"/>
                <w:lang w:eastAsia="ru-RU"/>
              </w:rPr>
              <w:t>Арль</w:t>
            </w:r>
            <w:proofErr w:type="spell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fldChar w:fldCharType="end"/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или </w:t>
            </w:r>
            <w:hyperlink r:id="rId50" w:history="1">
              <w:r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Колос</w:t>
              </w:r>
            </w:hyperlink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з-к комплекс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11500 р.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 р.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300/300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Гост. 3*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з-к швед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. Стол/ </w:t>
            </w:r>
            <w:hyperlink r:id="rId51" w:history="1">
              <w:r w:rsidRPr="000B3584">
                <w:rPr>
                  <w:rFonts w:ascii="Arial" w:eastAsia="Times New Roman" w:hAnsi="Arial" w:cs="Arial"/>
                  <w:color w:val="A0522D"/>
                  <w:sz w:val="24"/>
                  <w:szCs w:val="24"/>
                  <w:u w:val="single"/>
                  <w:lang w:eastAsia="ru-RU"/>
                </w:rPr>
                <w:t>Золотая Набережная</w:t>
              </w:r>
            </w:hyperlink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з-к комплекс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12000 р.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7"/>
                <w:szCs w:val="27"/>
                <w:lang w:eastAsia="ru-RU"/>
              </w:rPr>
              <w:t>400 р.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Tahoma" w:eastAsia="Times New Roman" w:hAnsi="Tahoma" w:cs="Tahoma"/>
                <w:color w:val="424754"/>
                <w:sz w:val="27"/>
                <w:szCs w:val="27"/>
                <w:lang w:eastAsia="ru-RU"/>
              </w:rPr>
              <w:t xml:space="preserve">Не размещают </w:t>
            </w:r>
            <w:proofErr w:type="spellStart"/>
            <w:r w:rsidRPr="000B3584">
              <w:rPr>
                <w:rFonts w:ascii="Tahoma" w:eastAsia="Times New Roman" w:hAnsi="Tahoma" w:cs="Tahoma"/>
                <w:color w:val="424754"/>
                <w:sz w:val="27"/>
                <w:szCs w:val="27"/>
                <w:lang w:eastAsia="ru-RU"/>
              </w:rPr>
              <w:t>взр</w:t>
            </w:r>
            <w:proofErr w:type="spellEnd"/>
            <w:r w:rsidRPr="000B3584">
              <w:rPr>
                <w:rFonts w:ascii="Tahoma" w:eastAsia="Times New Roman" w:hAnsi="Tahoma" w:cs="Tahoma"/>
                <w:color w:val="424754"/>
                <w:sz w:val="27"/>
                <w:szCs w:val="27"/>
                <w:lang w:eastAsia="ru-RU"/>
              </w:rPr>
              <w:t xml:space="preserve"> на доп./700 р.</w:t>
            </w:r>
          </w:p>
        </w:tc>
      </w:tr>
      <w:tr w:rsidR="000B3584" w:rsidRPr="000B3584" w:rsidTr="000B3584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808080"/>
              <w:right w:val="single" w:sz="6" w:space="0" w:color="808080"/>
            </w:tcBorders>
            <w:shd w:val="clear" w:color="auto" w:fill="F6E3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3584" w:rsidRPr="000B3584" w:rsidRDefault="000B3584" w:rsidP="000B35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В стоимость включено: проживание в гостинице выбранной категории, 2 завтрака, 1 </w:t>
            </w:r>
            <w:proofErr w:type="gramStart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обед  услуги</w:t>
            </w:r>
            <w:proofErr w:type="gramEnd"/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 xml:space="preserve"> гида, экскурсионное обслуживание, входные билеты,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ж/д билет Новгород-Псков сидячие места, трансфер ж/д вокзал-отель-ж/д вокзал. комиссия агентствам 20 %</w:t>
            </w:r>
            <w:r w:rsidRPr="000B3584">
              <w:rPr>
                <w:rFonts w:ascii="Arial" w:eastAsia="Times New Roman" w:hAnsi="Arial" w:cs="Arial"/>
                <w:color w:val="424754"/>
                <w:sz w:val="24"/>
                <w:szCs w:val="24"/>
                <w:lang w:eastAsia="ru-RU"/>
              </w:rPr>
              <w:t> от стоимости тура. </w:t>
            </w:r>
            <w:r w:rsidRPr="000B3584">
              <w:rPr>
                <w:rFonts w:ascii="Arial" w:eastAsia="Times New Roman" w:hAnsi="Arial" w:cs="Arial"/>
                <w:b/>
                <w:bCs/>
                <w:color w:val="424754"/>
                <w:sz w:val="24"/>
                <w:szCs w:val="24"/>
                <w:lang w:eastAsia="ru-RU"/>
              </w:rPr>
              <w:t>Скидка на ребенка до 16 лет 300 р. При любом размещении.</w:t>
            </w:r>
          </w:p>
          <w:p w:rsidR="000B3584" w:rsidRPr="000B3584" w:rsidRDefault="000B3584" w:rsidP="000B35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24754"/>
                <w:sz w:val="16"/>
                <w:szCs w:val="16"/>
                <w:lang w:eastAsia="ru-RU"/>
              </w:rPr>
            </w:pPr>
            <w:r w:rsidRPr="000B358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Внимание! Фирма оставляет за собой право менять порядок экскурсий и объекты посещения на равнозначные, не изменяя объема программы.</w:t>
            </w:r>
          </w:p>
        </w:tc>
      </w:tr>
    </w:tbl>
    <w:p w:rsidR="00403B4F" w:rsidRDefault="00403B4F" w:rsidP="000B3584">
      <w:pPr>
        <w:shd w:val="clear" w:color="auto" w:fill="F6E3C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B3584" w:rsidRDefault="00403B4F" w:rsidP="000B3584">
      <w:pPr>
        <w:shd w:val="clear" w:color="auto" w:fill="F6E3C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r w:rsidRPr="00403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Турфирма </w:t>
      </w:r>
      <w:proofErr w:type="gramStart"/>
      <w:r w:rsidRPr="00403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« Новгородский</w:t>
      </w:r>
      <w:proofErr w:type="gramEnd"/>
      <w:r w:rsidRPr="00403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Спутник»</w:t>
      </w:r>
      <w:r w:rsidR="000B3584" w:rsidRPr="00403B4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 </w:t>
      </w:r>
    </w:p>
    <w:p w:rsidR="00403B4F" w:rsidRDefault="00403B4F" w:rsidP="000B3584">
      <w:pPr>
        <w:shd w:val="clear" w:color="auto" w:fill="F6E3C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Г. Великий Новгород, ул.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Стратилатовская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,8</w:t>
      </w:r>
    </w:p>
    <w:p w:rsidR="00403B4F" w:rsidRPr="00403B4F" w:rsidRDefault="00403B4F" w:rsidP="000B3584">
      <w:pPr>
        <w:shd w:val="clear" w:color="auto" w:fill="F6E3C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2475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Тел. 89116317707, 89052908345</w:t>
      </w:r>
    </w:p>
    <w:p w:rsidR="00977B59" w:rsidRDefault="00E34FB0"/>
    <w:sectPr w:rsidR="009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84"/>
    <w:rsid w:val="000B3584"/>
    <w:rsid w:val="00403B4F"/>
    <w:rsid w:val="004507DB"/>
    <w:rsid w:val="00764432"/>
    <w:rsid w:val="00E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320"/>
  <w15:chartTrackingRefBased/>
  <w15:docId w15:val="{156F7367-047F-4065-9482-1466E7AB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jnddmefhklafu4k.xn--p1ai/contact-us/" TargetMode="External"/><Relationship Id="rId18" Type="http://schemas.openxmlformats.org/officeDocument/2006/relationships/hyperlink" Target="https://volchkva.ru/online/index.php?option=com_reservation&amp;view=reservation&amp;Itemid=2" TargetMode="External"/><Relationship Id="rId26" Type="http://schemas.openxmlformats.org/officeDocument/2006/relationships/hyperlink" Target="http://hotel-acron.ru/" TargetMode="External"/><Relationship Id="rId39" Type="http://schemas.openxmlformats.org/officeDocument/2006/relationships/hyperlink" Target="http://hotel-sadk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achmaninoff-hotel.ru/" TargetMode="External"/><Relationship Id="rId34" Type="http://schemas.openxmlformats.org/officeDocument/2006/relationships/hyperlink" Target="https://volchkva.ru/garantirovannii-priem.html" TargetMode="External"/><Relationship Id="rId42" Type="http://schemas.openxmlformats.org/officeDocument/2006/relationships/hyperlink" Target="http://hotel-volkhov.ru/" TargetMode="External"/><Relationship Id="rId47" Type="http://schemas.openxmlformats.org/officeDocument/2006/relationships/hyperlink" Target="https://volchkva.ru/garantirovannii-priem.html" TargetMode="External"/><Relationship Id="rId50" Type="http://schemas.openxmlformats.org/officeDocument/2006/relationships/hyperlink" Target="https://vk.com/club90966984" TargetMode="External"/><Relationship Id="rId7" Type="http://schemas.openxmlformats.org/officeDocument/2006/relationships/hyperlink" Target="https://www.rachmaninoff-hotel.ru/" TargetMode="External"/><Relationship Id="rId12" Type="http://schemas.openxmlformats.org/officeDocument/2006/relationships/hyperlink" Target="http://hotel-volkhov.ru/" TargetMode="External"/><Relationship Id="rId17" Type="http://schemas.openxmlformats.org/officeDocument/2006/relationships/hyperlink" Target="https://volchkva.ru/garantirovannii-priem.html" TargetMode="External"/><Relationship Id="rId25" Type="http://schemas.openxmlformats.org/officeDocument/2006/relationships/hyperlink" Target="https://intnovhotel.ru/" TargetMode="External"/><Relationship Id="rId33" Type="http://schemas.openxmlformats.org/officeDocument/2006/relationships/hyperlink" Target="https://volchkva.ru/online/index.php?option=com_reservation&amp;view=reservation&amp;Itemid=2" TargetMode="External"/><Relationship Id="rId38" Type="http://schemas.openxmlformats.org/officeDocument/2006/relationships/hyperlink" Target="https://truvorhotel.com/" TargetMode="External"/><Relationship Id="rId46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www.radissonhotels.com/ru-ru/brand/park-inn" TargetMode="External"/><Relationship Id="rId29" Type="http://schemas.openxmlformats.org/officeDocument/2006/relationships/hyperlink" Target="http://3-cat.ru/" TargetMode="External"/><Relationship Id="rId41" Type="http://schemas.openxmlformats.org/officeDocument/2006/relationships/hyperlink" Target="http://hotel-acron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chmaninoff-hotel.ru/" TargetMode="External"/><Relationship Id="rId11" Type="http://schemas.openxmlformats.org/officeDocument/2006/relationships/hyperlink" Target="http://hotel-acron.ru/" TargetMode="External"/><Relationship Id="rId24" Type="http://schemas.openxmlformats.org/officeDocument/2006/relationships/hyperlink" Target="http://hotel-sadko.ru/" TargetMode="External"/><Relationship Id="rId32" Type="http://schemas.openxmlformats.org/officeDocument/2006/relationships/hyperlink" Target="https://volchkva.ru/garantirovannii-priem.html" TargetMode="External"/><Relationship Id="rId37" Type="http://schemas.openxmlformats.org/officeDocument/2006/relationships/hyperlink" Target="https://www.rachmaninoff-hotel.ru/" TargetMode="External"/><Relationship Id="rId40" Type="http://schemas.openxmlformats.org/officeDocument/2006/relationships/hyperlink" Target="https://intnovhotel.ru/" TargetMode="External"/><Relationship Id="rId45" Type="http://schemas.openxmlformats.org/officeDocument/2006/relationships/hyperlink" Target="https://volchkva.ru/tinybrowser/images/_full/_146cadcc3859.jp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radissonhotels.com/ru-ru/brand/park-inn" TargetMode="External"/><Relationship Id="rId15" Type="http://schemas.openxmlformats.org/officeDocument/2006/relationships/hyperlink" Target="https://volchkva.ru/tinybrowser/images/_full/_velnov2.jpg" TargetMode="External"/><Relationship Id="rId23" Type="http://schemas.openxmlformats.org/officeDocument/2006/relationships/hyperlink" Target="https://truvorhotel.com/" TargetMode="External"/><Relationship Id="rId28" Type="http://schemas.openxmlformats.org/officeDocument/2006/relationships/hyperlink" Target="http://xn--80ajnddmefhklafu4k.xn--p1ai/contact-us/" TargetMode="External"/><Relationship Id="rId36" Type="http://schemas.openxmlformats.org/officeDocument/2006/relationships/hyperlink" Target="https://www.rachmaninoff-hotel.ru/" TargetMode="External"/><Relationship Id="rId49" Type="http://schemas.openxmlformats.org/officeDocument/2006/relationships/hyperlink" Target="https://volchkva.ru/garantirovannii-priem.html" TargetMode="External"/><Relationship Id="rId10" Type="http://schemas.openxmlformats.org/officeDocument/2006/relationships/hyperlink" Target="https://intnovhotel.ru/" TargetMode="External"/><Relationship Id="rId19" Type="http://schemas.openxmlformats.org/officeDocument/2006/relationships/hyperlink" Target="https://volchkva.ru/garantirovannii-priem.html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://3-cat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volchkva.ru/garantirovannii-priem.html" TargetMode="External"/><Relationship Id="rId9" Type="http://schemas.openxmlformats.org/officeDocument/2006/relationships/hyperlink" Target="http://hotel-sadko.ru/" TargetMode="External"/><Relationship Id="rId14" Type="http://schemas.openxmlformats.org/officeDocument/2006/relationships/hyperlink" Target="http://3-cat.ru/" TargetMode="External"/><Relationship Id="rId22" Type="http://schemas.openxmlformats.org/officeDocument/2006/relationships/hyperlink" Target="https://www.rachmaninoff-hotel.ru/" TargetMode="External"/><Relationship Id="rId27" Type="http://schemas.openxmlformats.org/officeDocument/2006/relationships/hyperlink" Target="http://hotel-volkhov.ru/" TargetMode="External"/><Relationship Id="rId30" Type="http://schemas.openxmlformats.org/officeDocument/2006/relationships/hyperlink" Target="https://volchkva.ru/tinybrowser/images/_full/_7c6c71f6-46a4-41d7-8cb6-4685e2b1800d.jpg" TargetMode="External"/><Relationship Id="rId35" Type="http://schemas.openxmlformats.org/officeDocument/2006/relationships/hyperlink" Target="https://www.radissonhotels.com/ru-ru/brand/park-inn" TargetMode="External"/><Relationship Id="rId43" Type="http://schemas.openxmlformats.org/officeDocument/2006/relationships/hyperlink" Target="http://xn--80ajnddmefhklafu4k.xn--p1ai/contact-us/" TargetMode="External"/><Relationship Id="rId48" Type="http://schemas.openxmlformats.org/officeDocument/2006/relationships/hyperlink" Target="https://volchkva.ru/online/index.php?option=com_reservation&amp;view=reservation&amp;Itemid=2" TargetMode="External"/><Relationship Id="rId8" Type="http://schemas.openxmlformats.org/officeDocument/2006/relationships/hyperlink" Target="https://truvorhotel.com/" TargetMode="External"/><Relationship Id="rId51" Type="http://schemas.openxmlformats.org/officeDocument/2006/relationships/hyperlink" Target="http://zn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2019-10-09T14:58:00Z</dcterms:created>
  <dcterms:modified xsi:type="dcterms:W3CDTF">2019-10-11T10:26:00Z</dcterms:modified>
</cp:coreProperties>
</file>